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CB" w:rsidRDefault="003979CB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5 к П</w:t>
      </w:r>
      <w:r w:rsidRPr="00FC74CF">
        <w:rPr>
          <w:sz w:val="24"/>
          <w:szCs w:val="24"/>
        </w:rPr>
        <w:t xml:space="preserve">риказу </w:t>
      </w:r>
      <w:r w:rsidRPr="00FC74CF">
        <w:rPr>
          <w:sz w:val="24"/>
          <w:szCs w:val="24"/>
        </w:rPr>
        <w:br/>
      </w:r>
      <w:r w:rsidR="004F4881">
        <w:rPr>
          <w:sz w:val="24"/>
          <w:szCs w:val="24"/>
        </w:rPr>
        <w:t>директора МБУ ДО «</w:t>
      </w:r>
      <w:proofErr w:type="spellStart"/>
      <w:r w:rsidR="004F4881">
        <w:rPr>
          <w:sz w:val="24"/>
          <w:szCs w:val="24"/>
        </w:rPr>
        <w:t>Красногор</w:t>
      </w:r>
      <w:r>
        <w:rPr>
          <w:sz w:val="24"/>
          <w:szCs w:val="24"/>
        </w:rPr>
        <w:t>ская</w:t>
      </w:r>
      <w:proofErr w:type="spellEnd"/>
      <w:r>
        <w:rPr>
          <w:sz w:val="24"/>
          <w:szCs w:val="24"/>
        </w:rPr>
        <w:t xml:space="preserve"> ДШИ»</w:t>
      </w:r>
    </w:p>
    <w:p w:rsidR="003979CB" w:rsidRPr="00FC74CF" w:rsidRDefault="003979CB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74CF">
        <w:rPr>
          <w:sz w:val="24"/>
          <w:szCs w:val="24"/>
        </w:rPr>
        <w:t xml:space="preserve">№ </w:t>
      </w:r>
      <w:r w:rsidR="004F4881">
        <w:rPr>
          <w:sz w:val="24"/>
          <w:szCs w:val="24"/>
        </w:rPr>
        <w:t>21</w:t>
      </w:r>
    </w:p>
    <w:p w:rsidR="003979CB" w:rsidRPr="00FC74CF" w:rsidRDefault="004F4881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  <w:r>
        <w:rPr>
          <w:sz w:val="24"/>
          <w:szCs w:val="24"/>
        </w:rPr>
        <w:t>от 10.05</w:t>
      </w:r>
      <w:r w:rsidR="003979CB" w:rsidRPr="00FC74CF">
        <w:rPr>
          <w:sz w:val="24"/>
          <w:szCs w:val="24"/>
        </w:rPr>
        <w:t>.2018</w:t>
      </w:r>
      <w:r w:rsidR="003979CB">
        <w:rPr>
          <w:sz w:val="24"/>
          <w:szCs w:val="24"/>
        </w:rPr>
        <w:t>г.</w:t>
      </w:r>
    </w:p>
    <w:p w:rsidR="003979CB" w:rsidRPr="00FC74CF" w:rsidRDefault="003979CB" w:rsidP="003979CB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240" w:after="240" w:line="276" w:lineRule="auto"/>
        <w:ind w:left="0"/>
        <w:jc w:val="center"/>
        <w:rPr>
          <w:b/>
          <w:bCs/>
          <w:sz w:val="24"/>
          <w:szCs w:val="24"/>
        </w:rPr>
      </w:pPr>
      <w:r w:rsidRPr="00FC74CF">
        <w:rPr>
          <w:b/>
          <w:bCs/>
          <w:sz w:val="24"/>
          <w:szCs w:val="24"/>
        </w:rPr>
        <w:t xml:space="preserve">Правила рассмотрения запросов субъектов персональных данных </w:t>
      </w:r>
      <w:r w:rsidRPr="002A1D30">
        <w:rPr>
          <w:b/>
          <w:bCs/>
          <w:sz w:val="24"/>
          <w:szCs w:val="24"/>
        </w:rPr>
        <w:t>или их законных</w:t>
      </w:r>
      <w:r w:rsidR="004F4881">
        <w:rPr>
          <w:b/>
          <w:bCs/>
          <w:sz w:val="24"/>
          <w:szCs w:val="24"/>
        </w:rPr>
        <w:t xml:space="preserve"> представителей в МБУ ДО «</w:t>
      </w:r>
      <w:proofErr w:type="spellStart"/>
      <w:r w:rsidR="004F4881">
        <w:rPr>
          <w:b/>
          <w:bCs/>
          <w:sz w:val="24"/>
          <w:szCs w:val="24"/>
        </w:rPr>
        <w:t>Красногор</w:t>
      </w:r>
      <w:r w:rsidRPr="002A1D30">
        <w:rPr>
          <w:b/>
          <w:bCs/>
          <w:sz w:val="24"/>
          <w:szCs w:val="24"/>
        </w:rPr>
        <w:t>ская</w:t>
      </w:r>
      <w:proofErr w:type="spellEnd"/>
      <w:r w:rsidRPr="002A1D30">
        <w:rPr>
          <w:b/>
          <w:bCs/>
          <w:sz w:val="24"/>
          <w:szCs w:val="24"/>
        </w:rPr>
        <w:t xml:space="preserve"> ДШИ»</w:t>
      </w:r>
      <w:r w:rsidRPr="00FC74CF">
        <w:rPr>
          <w:b/>
          <w:bCs/>
          <w:sz w:val="24"/>
          <w:szCs w:val="24"/>
        </w:rPr>
        <w:t xml:space="preserve"> </w:t>
      </w:r>
    </w:p>
    <w:p w:rsidR="003979CB" w:rsidRPr="00FC74CF" w:rsidRDefault="003979CB" w:rsidP="003979CB">
      <w:pPr>
        <w:pStyle w:val="a3"/>
        <w:spacing w:before="120" w:after="12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C74C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979CB" w:rsidRPr="00FC74CF" w:rsidRDefault="003979CB" w:rsidP="003979CB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4CF">
        <w:rPr>
          <w:rFonts w:ascii="Times New Roman" w:hAnsi="Times New Roman"/>
          <w:sz w:val="24"/>
          <w:szCs w:val="24"/>
        </w:rPr>
        <w:t xml:space="preserve">Настоящие Правила рассмотрения запросов субъектов персональных данных </w:t>
      </w:r>
      <w:r w:rsidRPr="002A1D30">
        <w:rPr>
          <w:rFonts w:ascii="Times New Roman" w:hAnsi="Times New Roman"/>
          <w:sz w:val="24"/>
          <w:szCs w:val="24"/>
        </w:rPr>
        <w:t>или их законных представителей</w:t>
      </w:r>
      <w:r w:rsidRPr="00FC74CF">
        <w:rPr>
          <w:rFonts w:ascii="Times New Roman" w:hAnsi="Times New Roman"/>
          <w:sz w:val="24"/>
          <w:szCs w:val="24"/>
        </w:rPr>
        <w:t xml:space="preserve"> в М</w:t>
      </w:r>
      <w:r>
        <w:rPr>
          <w:rFonts w:ascii="Times New Roman" w:hAnsi="Times New Roman"/>
          <w:sz w:val="24"/>
          <w:szCs w:val="24"/>
        </w:rPr>
        <w:t>униципальном бюджетном учреждении доп</w:t>
      </w:r>
      <w:r w:rsidR="004F4881">
        <w:rPr>
          <w:rFonts w:ascii="Times New Roman" w:hAnsi="Times New Roman"/>
          <w:sz w:val="24"/>
          <w:szCs w:val="24"/>
        </w:rPr>
        <w:t>олнительного образования «</w:t>
      </w:r>
      <w:proofErr w:type="spellStart"/>
      <w:r w:rsidR="004F4881">
        <w:rPr>
          <w:rFonts w:ascii="Times New Roman" w:hAnsi="Times New Roman"/>
          <w:sz w:val="24"/>
          <w:szCs w:val="24"/>
        </w:rPr>
        <w:t>Красногор</w:t>
      </w:r>
      <w:r>
        <w:rPr>
          <w:rFonts w:ascii="Times New Roman" w:hAnsi="Times New Roman"/>
          <w:sz w:val="24"/>
          <w:szCs w:val="24"/>
        </w:rPr>
        <w:t>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ДШИ»</w:t>
      </w:r>
      <w:r w:rsidRPr="00FC74CF">
        <w:rPr>
          <w:rFonts w:ascii="Times New Roman" w:hAnsi="Times New Roman"/>
          <w:sz w:val="24"/>
          <w:szCs w:val="24"/>
        </w:rPr>
        <w:t xml:space="preserve"> (далее – Правила) определяют порядок учета, сроки и последовательность действий в целях своевременного и полного рассмотрения обращений (запросов) субъекта персональных данных </w:t>
      </w:r>
      <w:r w:rsidRPr="002A1D30">
        <w:rPr>
          <w:rFonts w:ascii="Times New Roman" w:hAnsi="Times New Roman"/>
          <w:sz w:val="24"/>
          <w:szCs w:val="24"/>
        </w:rPr>
        <w:t>или его представителя,</w:t>
      </w:r>
      <w:r w:rsidRPr="00FC74CF">
        <w:rPr>
          <w:rFonts w:ascii="Times New Roman" w:hAnsi="Times New Roman"/>
          <w:sz w:val="24"/>
          <w:szCs w:val="24"/>
        </w:rPr>
        <w:t xml:space="preserve"> а также уполномоченного органа по защите прав субъектов персональных данных.</w:t>
      </w:r>
      <w:proofErr w:type="gramEnd"/>
    </w:p>
    <w:p w:rsidR="003979CB" w:rsidRPr="00FC74CF" w:rsidRDefault="003979CB" w:rsidP="003979CB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Правила разработаны в соответствии с Федеральным законом от 27.07.2006 № 152-ФЗ «О персональных данных».</w:t>
      </w:r>
    </w:p>
    <w:p w:rsidR="003979CB" w:rsidRPr="00FC74CF" w:rsidRDefault="003979CB" w:rsidP="003979CB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В Правилах используются основные понятия, определенные в статье 3 Федерального закона от 27.07.2006 г. № 152 - ФЗ «О персональных данных».</w:t>
      </w:r>
    </w:p>
    <w:p w:rsidR="003979CB" w:rsidRPr="00FC74CF" w:rsidRDefault="003979CB" w:rsidP="003979CB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4CF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FC74CF">
        <w:rPr>
          <w:rFonts w:ascii="Times New Roman" w:hAnsi="Times New Roman"/>
          <w:sz w:val="24"/>
          <w:szCs w:val="24"/>
        </w:rPr>
        <w:t xml:space="preserve"> за обработку перс</w:t>
      </w:r>
      <w:r w:rsidR="004F4881">
        <w:rPr>
          <w:rFonts w:ascii="Times New Roman" w:hAnsi="Times New Roman"/>
          <w:sz w:val="24"/>
          <w:szCs w:val="24"/>
        </w:rPr>
        <w:t>ональных данных в МБУ ДО «Красногор</w:t>
      </w:r>
      <w:r w:rsidRPr="00FC74CF">
        <w:rPr>
          <w:rFonts w:ascii="Times New Roman" w:hAnsi="Times New Roman"/>
          <w:sz w:val="24"/>
          <w:szCs w:val="24"/>
        </w:rPr>
        <w:t xml:space="preserve">ская ДШИ» (далее – </w:t>
      </w:r>
      <w:r>
        <w:rPr>
          <w:rFonts w:ascii="Times New Roman" w:hAnsi="Times New Roman"/>
          <w:sz w:val="24"/>
          <w:szCs w:val="24"/>
        </w:rPr>
        <w:t>Школа</w:t>
      </w:r>
      <w:r w:rsidRPr="00FC74CF">
        <w:rPr>
          <w:rFonts w:ascii="Times New Roman" w:hAnsi="Times New Roman"/>
          <w:sz w:val="24"/>
          <w:szCs w:val="24"/>
        </w:rPr>
        <w:t>) организует рассмотрение запросов субъектов персональных данных или их законных представителей в соответствии с настоящими Правилами.</w:t>
      </w:r>
    </w:p>
    <w:p w:rsidR="003979CB" w:rsidRPr="00FC74CF" w:rsidRDefault="003979CB" w:rsidP="003979CB">
      <w:pPr>
        <w:pStyle w:val="a3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C74CF">
        <w:rPr>
          <w:rFonts w:ascii="Times New Roman" w:hAnsi="Times New Roman"/>
          <w:b/>
          <w:sz w:val="24"/>
          <w:szCs w:val="24"/>
        </w:rPr>
        <w:t>2. Порядок работы с запросами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Запрос субъекта персональных данных должен содержать номер основного документа, удостоверяющего личность субъекта персональных данных или его законного 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со Школой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4CF">
        <w:rPr>
          <w:rFonts w:ascii="Times New Roman" w:hAnsi="Times New Roman"/>
          <w:sz w:val="24"/>
          <w:szCs w:val="24"/>
        </w:rPr>
        <w:t xml:space="preserve">  (номер трудового договора), либо сведения, иным образом подтверждающие факт обработки персональных данных </w:t>
      </w:r>
      <w:r>
        <w:rPr>
          <w:rFonts w:ascii="Times New Roman" w:hAnsi="Times New Roman"/>
          <w:sz w:val="24"/>
          <w:szCs w:val="24"/>
        </w:rPr>
        <w:t>Школой</w:t>
      </w:r>
      <w:r w:rsidRPr="00FC74CF">
        <w:rPr>
          <w:rFonts w:ascii="Times New Roman" w:hAnsi="Times New Roman"/>
          <w:sz w:val="24"/>
          <w:szCs w:val="24"/>
        </w:rPr>
        <w:t>, подпись субъекта персональных данных или его законного представителя.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Законный представитель субъекта персональных данных в запросе дополнительно предоставляет сведения о документе, подтверждающие право представлять интересы субъекта персональных данных.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Поступивший письменный запрос от субъекта персональных данных или его  законного представителя, а также уполномоченного органа по защите прав субъектов персональных данных в </w:t>
      </w:r>
      <w:r>
        <w:rPr>
          <w:rFonts w:ascii="Times New Roman" w:hAnsi="Times New Roman"/>
          <w:sz w:val="24"/>
          <w:szCs w:val="24"/>
        </w:rPr>
        <w:t>Школе</w:t>
      </w:r>
      <w:r w:rsidRPr="00FC74CF">
        <w:rPr>
          <w:rFonts w:ascii="Times New Roman" w:hAnsi="Times New Roman"/>
          <w:sz w:val="24"/>
          <w:szCs w:val="24"/>
        </w:rPr>
        <w:t xml:space="preserve"> о наличии персональных данных, относящихся к соответствующему субъекту персональных данных, возможности ознакомления с этими персональными данными, об уточнении его персональных данных, их блокировании или уничтожении должным образом регистрируется и обрабатывается в соответствии с правилами</w:t>
      </w:r>
      <w:r>
        <w:rPr>
          <w:rFonts w:ascii="Times New Roman" w:hAnsi="Times New Roman"/>
          <w:sz w:val="24"/>
          <w:szCs w:val="24"/>
        </w:rPr>
        <w:t xml:space="preserve"> делопроизводства</w:t>
      </w:r>
      <w:r w:rsidRPr="00FC74CF">
        <w:rPr>
          <w:rFonts w:ascii="Times New Roman" w:hAnsi="Times New Roman"/>
          <w:sz w:val="24"/>
          <w:szCs w:val="24"/>
        </w:rPr>
        <w:t>.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Школы</w:t>
      </w:r>
      <w:r w:rsidRPr="00FC74CF">
        <w:rPr>
          <w:rFonts w:ascii="Times New Roman" w:hAnsi="Times New Roman"/>
          <w:sz w:val="24"/>
          <w:szCs w:val="24"/>
        </w:rPr>
        <w:t xml:space="preserve"> рассматривает запрос и передает ответственному за обработку персональных данных в </w:t>
      </w:r>
      <w:r>
        <w:rPr>
          <w:rFonts w:ascii="Times New Roman" w:hAnsi="Times New Roman"/>
          <w:sz w:val="24"/>
          <w:szCs w:val="24"/>
        </w:rPr>
        <w:t>Школе</w:t>
      </w:r>
      <w:r w:rsidRPr="00FC74CF">
        <w:rPr>
          <w:rFonts w:ascii="Times New Roman" w:hAnsi="Times New Roman"/>
          <w:sz w:val="24"/>
          <w:szCs w:val="24"/>
        </w:rPr>
        <w:t xml:space="preserve"> (далее – Ответственный) для подготовки ответа по запросу субъекта персональных данных.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lastRenderedPageBreak/>
        <w:t>Ответственный регистрирует запрос в Журнале учета обращений субъектов персональных данных (Приложение), организует и контролирует решение вопроса по запросу субъекта персональных данных, назначает исполнителей (далее - Исполнитель) по запросу субъекта персональных данных.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Журнал учета обращений субъектов персональных данных хранится на постоянной основе у Ответственного.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Исполнитель в срок, не превышающий 5 рабочих дней и в соответствии со своими должностными обязанностями:</w:t>
      </w:r>
    </w:p>
    <w:p w:rsidR="003979CB" w:rsidRPr="00FC74CF" w:rsidRDefault="003979CB" w:rsidP="003979CB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Выясняет законность основания запроса и возможность предоставления (отказа предоставления) информации по субъекту персональных данных в соответствии федеральным законодательством;</w:t>
      </w:r>
    </w:p>
    <w:p w:rsidR="003979CB" w:rsidRPr="00FC74CF" w:rsidRDefault="003979CB" w:rsidP="003979CB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Готовит проект письма - ответа на запрос субъекта персональных данных.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Исполнитель готовит проект письма о предоставлении субъекту персональных данных информации</w:t>
      </w:r>
      <w:r>
        <w:rPr>
          <w:rFonts w:ascii="Times New Roman" w:hAnsi="Times New Roman"/>
          <w:sz w:val="24"/>
          <w:szCs w:val="24"/>
        </w:rPr>
        <w:t>,</w:t>
      </w:r>
      <w:r w:rsidRPr="00FC74CF">
        <w:rPr>
          <w:rFonts w:ascii="Times New Roman" w:hAnsi="Times New Roman"/>
          <w:sz w:val="24"/>
          <w:szCs w:val="24"/>
        </w:rPr>
        <w:t xml:space="preserve"> о его персональных данных при выполнении следующих условий:</w:t>
      </w:r>
    </w:p>
    <w:p w:rsidR="003979CB" w:rsidRPr="00FC74CF" w:rsidRDefault="003979CB" w:rsidP="003979CB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Доступ субъекта персональных данных или его законного представителя к персональным данным не нарушает права и законные интересы третьих лиц;</w:t>
      </w:r>
    </w:p>
    <w:p w:rsidR="003979CB" w:rsidRPr="00FC74CF" w:rsidRDefault="003979CB" w:rsidP="003979CB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С момента предоставления сведения в полном объеме для ознакомления субъекту персональных данных по его запросу не прошло тридцать дней после первоначального обращения или направления первоначального запроса;</w:t>
      </w:r>
    </w:p>
    <w:p w:rsidR="003979CB" w:rsidRPr="00FC74CF" w:rsidRDefault="003979CB" w:rsidP="003979CB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Доступ субъекта персональных данных или его законного представителя к персональным данным не ограничен в соответствии с федеральными законами.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Исполнитель, руководствуясь правилам делопроизводства учреждения, в соответствии с содержанием запроса готовит проект письма в доступной форме. В ответе могут быть указаны сведения о субъекте, касающейся обработки его персональных данных, в том числе содержащие:</w:t>
      </w:r>
    </w:p>
    <w:p w:rsidR="003979CB" w:rsidRPr="00FC74CF" w:rsidRDefault="003979CB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подтверждение факта обработки персональных данных </w:t>
      </w:r>
      <w:r>
        <w:rPr>
          <w:rFonts w:ascii="Times New Roman" w:hAnsi="Times New Roman"/>
          <w:sz w:val="24"/>
          <w:szCs w:val="24"/>
        </w:rPr>
        <w:t>Школой</w:t>
      </w:r>
      <w:r w:rsidRPr="00FC74CF">
        <w:rPr>
          <w:rFonts w:ascii="Times New Roman" w:hAnsi="Times New Roman"/>
          <w:sz w:val="24"/>
          <w:szCs w:val="24"/>
        </w:rPr>
        <w:t>;</w:t>
      </w:r>
    </w:p>
    <w:p w:rsidR="003979CB" w:rsidRPr="00FC74CF" w:rsidRDefault="003979CB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правовые основания и цели обработки персональных данных;</w:t>
      </w:r>
    </w:p>
    <w:p w:rsidR="003979CB" w:rsidRPr="00FC74CF" w:rsidRDefault="003979CB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цели и применяемые </w:t>
      </w:r>
      <w:r>
        <w:rPr>
          <w:rFonts w:ascii="Times New Roman" w:hAnsi="Times New Roman"/>
          <w:sz w:val="24"/>
          <w:szCs w:val="24"/>
        </w:rPr>
        <w:t>Школой</w:t>
      </w:r>
      <w:r w:rsidRPr="00FC74CF">
        <w:rPr>
          <w:rFonts w:ascii="Times New Roman" w:hAnsi="Times New Roman"/>
          <w:sz w:val="24"/>
          <w:szCs w:val="24"/>
        </w:rPr>
        <w:t>,  способы обработки персональных данных;</w:t>
      </w:r>
    </w:p>
    <w:p w:rsidR="003979CB" w:rsidRPr="006956D6" w:rsidRDefault="003979CB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6D6">
        <w:rPr>
          <w:rFonts w:ascii="Times New Roman" w:hAnsi="Times New Roman"/>
          <w:sz w:val="24"/>
          <w:szCs w:val="24"/>
        </w:rPr>
        <w:t>наименование и место нахождения Школы, сведения о лицах (за исключением работников Школы),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3979CB" w:rsidRPr="00FC74CF" w:rsidRDefault="003979CB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перечень обрабатываемых персональных данных, относящихся к соответствующему субъекту персональных данных, источник их получения;</w:t>
      </w:r>
    </w:p>
    <w:p w:rsidR="003979CB" w:rsidRPr="00FC74CF" w:rsidRDefault="003979CB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3979CB" w:rsidRPr="00FC74CF" w:rsidRDefault="003979CB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порядок осуществления субъектом персональных данных прав, предусмотренных Федеральным законом от 27.07.2006 г. № 152 - ФЗ «О персональных данных»;</w:t>
      </w:r>
    </w:p>
    <w:p w:rsidR="003979CB" w:rsidRPr="00FC74CF" w:rsidRDefault="003979CB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/>
          <w:sz w:val="24"/>
          <w:szCs w:val="24"/>
        </w:rPr>
        <w:t>Школы</w:t>
      </w:r>
      <w:r w:rsidRPr="00FC74CF">
        <w:rPr>
          <w:rFonts w:ascii="Times New Roman" w:hAnsi="Times New Roman"/>
          <w:sz w:val="24"/>
          <w:szCs w:val="24"/>
        </w:rPr>
        <w:t>, если обработка поручена или будет поручена такому лицу;</w:t>
      </w:r>
    </w:p>
    <w:p w:rsidR="003979CB" w:rsidRPr="00FC74CF" w:rsidRDefault="003979CB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иные сведения, предусмотренные федеральными законами.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Исполнителю запрещается указывать в ответе персональные данные, относящиеся к другим субъектам персональных данных.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В случае отказа в предоставлении информации о наличии персональных данных о соответствующем субъекте персональных данных Исполнитель в письме указывает мотивированный ответ, содержащий ссылку на положение части 8 статьи 14 Федерального закона </w:t>
      </w:r>
      <w:r w:rsidRPr="00FC74CF">
        <w:rPr>
          <w:rFonts w:ascii="Times New Roman" w:hAnsi="Times New Roman"/>
          <w:sz w:val="24"/>
          <w:szCs w:val="24"/>
        </w:rPr>
        <w:lastRenderedPageBreak/>
        <w:t>от 27.07.2006 № 152-ФЗ «О персональных данных» или иного федерального закона, являющееся основанием для такого отказа.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Исполнитель в соответствии с правилами делопроизводства учреждения согласует с Ответственным проект ответа.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В случае необходимости внесения изменений Исполнитель дорабатывает ответ в течении двух рабочих дней, согласует проект ответа с Ответственным и передает на подпись руководителю </w:t>
      </w:r>
      <w:r>
        <w:rPr>
          <w:rFonts w:ascii="Times New Roman" w:hAnsi="Times New Roman"/>
          <w:sz w:val="24"/>
          <w:szCs w:val="24"/>
        </w:rPr>
        <w:t>Школы</w:t>
      </w:r>
      <w:r w:rsidRPr="00FC74CF">
        <w:rPr>
          <w:rFonts w:ascii="Times New Roman" w:hAnsi="Times New Roman"/>
          <w:sz w:val="24"/>
          <w:szCs w:val="24"/>
        </w:rPr>
        <w:t>.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Ответ на запрос субъекта персональных данных (исходящее письмо) регистрируется и направляется субъекту персональных данных или его представителю в соответствии с правилами делопроизводства учреждения.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Ответственный вносит отметку в Журнал учета обращений субъектов персональных данных.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Ответ субъекту персональных данных о предоставлении (отказа предоставления) информации предоставляется в течение тридцати дней с даты получения запроса субъекта персональных данных или его законного представителя.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Информация в уполномоченный орган по защите прав субъектов персональных данных по запросу этого органа предоставляется в течение тридцати дней с даты получения запроса.</w:t>
      </w:r>
    </w:p>
    <w:p w:rsidR="003979CB" w:rsidRPr="00FC74CF" w:rsidRDefault="003979CB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Информация для субъекта персональных данных или его законного представителя, возможность ознакомления с персональными данными, относящимися к этому субъекту персональных данных, предоставляется безвозмездно.</w:t>
      </w:r>
    </w:p>
    <w:p w:rsidR="003979CB" w:rsidRPr="00FC74CF" w:rsidRDefault="003979CB" w:rsidP="003979CB">
      <w:pPr>
        <w:pStyle w:val="a3"/>
        <w:spacing w:line="276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3979CB" w:rsidRPr="00FC74CF" w:rsidRDefault="003979CB" w:rsidP="003979CB">
      <w:pPr>
        <w:pStyle w:val="a3"/>
        <w:spacing w:line="276" w:lineRule="auto"/>
        <w:jc w:val="both"/>
        <w:rPr>
          <w:rFonts w:ascii="Times New Roman" w:eastAsiaTheme="minorHAnsi" w:hAnsi="Times New Roman"/>
          <w:sz w:val="24"/>
          <w:szCs w:val="24"/>
        </w:rPr>
        <w:sectPr w:rsidR="003979CB" w:rsidRPr="00FC74CF" w:rsidSect="004B30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979CB" w:rsidRPr="00FC74CF" w:rsidRDefault="003979CB" w:rsidP="00667B64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4"/>
          <w:szCs w:val="24"/>
        </w:rPr>
      </w:pPr>
      <w:r w:rsidRPr="00FC74CF">
        <w:rPr>
          <w:sz w:val="24"/>
          <w:szCs w:val="24"/>
        </w:rPr>
        <w:lastRenderedPageBreak/>
        <w:t>Приложение</w:t>
      </w:r>
    </w:p>
    <w:p w:rsidR="003979CB" w:rsidRPr="00FC74CF" w:rsidRDefault="003979CB" w:rsidP="003979CB">
      <w:pPr>
        <w:tabs>
          <w:tab w:val="left" w:pos="804"/>
          <w:tab w:val="center" w:pos="5386"/>
        </w:tabs>
        <w:autoSpaceDE w:val="0"/>
        <w:autoSpaceDN w:val="0"/>
        <w:adjustRightInd w:val="0"/>
        <w:spacing w:before="360" w:after="240" w:line="276" w:lineRule="auto"/>
        <w:ind w:firstLine="567"/>
        <w:jc w:val="center"/>
        <w:rPr>
          <w:b/>
          <w:sz w:val="24"/>
          <w:szCs w:val="24"/>
        </w:rPr>
      </w:pPr>
      <w:r w:rsidRPr="00FC74CF">
        <w:rPr>
          <w:b/>
          <w:sz w:val="24"/>
          <w:szCs w:val="24"/>
        </w:rPr>
        <w:t>Журнал учета обращений субъектов персональных данных</w:t>
      </w:r>
    </w:p>
    <w:tbl>
      <w:tblPr>
        <w:tblW w:w="1389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1644"/>
        <w:gridCol w:w="1842"/>
        <w:gridCol w:w="2126"/>
        <w:gridCol w:w="2127"/>
        <w:gridCol w:w="2268"/>
        <w:gridCol w:w="1842"/>
        <w:gridCol w:w="1560"/>
      </w:tblGrid>
      <w:tr w:rsidR="003979CB" w:rsidRPr="00FC74CF" w:rsidTr="00667B64">
        <w:trPr>
          <w:trHeight w:val="1509"/>
        </w:trPr>
        <w:tc>
          <w:tcPr>
            <w:tcW w:w="483" w:type="dxa"/>
            <w:tcMar>
              <w:top w:w="28" w:type="dxa"/>
              <w:left w:w="57" w:type="dxa"/>
              <w:bottom w:w="57" w:type="dxa"/>
              <w:right w:w="85" w:type="dxa"/>
            </w:tcMar>
            <w:vAlign w:val="center"/>
          </w:tcPr>
          <w:p w:rsidR="003979CB" w:rsidRPr="00FC74CF" w:rsidRDefault="003979CB" w:rsidP="007C3CFF">
            <w:pPr>
              <w:pStyle w:val="Tableheader"/>
              <w:spacing w:line="276" w:lineRule="auto"/>
              <w:rPr>
                <w:sz w:val="24"/>
              </w:rPr>
            </w:pPr>
            <w:r w:rsidRPr="00FC74CF">
              <w:rPr>
                <w:sz w:val="24"/>
              </w:rPr>
              <w:t xml:space="preserve">№ </w:t>
            </w:r>
            <w:proofErr w:type="spellStart"/>
            <w:r w:rsidRPr="00FC74CF">
              <w:rPr>
                <w:sz w:val="24"/>
              </w:rPr>
              <w:t>п</w:t>
            </w:r>
            <w:proofErr w:type="spellEnd"/>
            <w:r w:rsidRPr="00FC74CF">
              <w:rPr>
                <w:sz w:val="24"/>
              </w:rPr>
              <w:t>/</w:t>
            </w:r>
            <w:proofErr w:type="spellStart"/>
            <w:r w:rsidRPr="00FC74CF">
              <w:rPr>
                <w:sz w:val="24"/>
              </w:rPr>
              <w:t>п</w:t>
            </w:r>
            <w:proofErr w:type="spellEnd"/>
          </w:p>
        </w:tc>
        <w:tc>
          <w:tcPr>
            <w:tcW w:w="1644" w:type="dxa"/>
            <w:vAlign w:val="center"/>
          </w:tcPr>
          <w:p w:rsidR="003979CB" w:rsidRPr="00FC74CF" w:rsidRDefault="003979CB" w:rsidP="007C3CFF">
            <w:pPr>
              <w:pStyle w:val="Tableheader"/>
              <w:spacing w:line="276" w:lineRule="auto"/>
              <w:rPr>
                <w:sz w:val="24"/>
              </w:rPr>
            </w:pPr>
            <w:r w:rsidRPr="00FC74CF">
              <w:rPr>
                <w:sz w:val="24"/>
              </w:rPr>
              <w:t xml:space="preserve">Сведения о субъекте </w:t>
            </w:r>
            <w:proofErr w:type="spellStart"/>
            <w:r w:rsidRPr="00FC74CF">
              <w:rPr>
                <w:sz w:val="24"/>
              </w:rPr>
              <w:t>ПДн</w:t>
            </w:r>
            <w:proofErr w:type="spellEnd"/>
          </w:p>
        </w:tc>
        <w:tc>
          <w:tcPr>
            <w:tcW w:w="1842" w:type="dxa"/>
            <w:vAlign w:val="center"/>
          </w:tcPr>
          <w:p w:rsidR="003979CB" w:rsidRPr="00FC74CF" w:rsidRDefault="003979CB" w:rsidP="007C3CFF">
            <w:pPr>
              <w:pStyle w:val="Tableheader"/>
              <w:spacing w:line="276" w:lineRule="auto"/>
              <w:rPr>
                <w:sz w:val="24"/>
              </w:rPr>
            </w:pPr>
            <w:r w:rsidRPr="00FC74CF">
              <w:rPr>
                <w:sz w:val="24"/>
              </w:rPr>
              <w:t>Реквизиты запроса</w:t>
            </w:r>
          </w:p>
        </w:tc>
        <w:tc>
          <w:tcPr>
            <w:tcW w:w="2126" w:type="dxa"/>
            <w:vAlign w:val="center"/>
          </w:tcPr>
          <w:p w:rsidR="003979CB" w:rsidRPr="00FC74CF" w:rsidRDefault="003979CB" w:rsidP="007C3CFF">
            <w:pPr>
              <w:pStyle w:val="Tableheader"/>
              <w:spacing w:line="276" w:lineRule="auto"/>
              <w:rPr>
                <w:sz w:val="24"/>
              </w:rPr>
            </w:pPr>
            <w:r w:rsidRPr="00FC74CF">
              <w:rPr>
                <w:sz w:val="24"/>
              </w:rPr>
              <w:t>Цель запроса</w:t>
            </w:r>
          </w:p>
        </w:tc>
        <w:tc>
          <w:tcPr>
            <w:tcW w:w="2127" w:type="dxa"/>
            <w:vAlign w:val="center"/>
          </w:tcPr>
          <w:p w:rsidR="003979CB" w:rsidRPr="00FC74CF" w:rsidRDefault="003979CB" w:rsidP="007C3CFF">
            <w:pPr>
              <w:pStyle w:val="a5"/>
              <w:spacing w:line="276" w:lineRule="auto"/>
              <w:rPr>
                <w:b w:val="0"/>
              </w:rPr>
            </w:pPr>
            <w:r w:rsidRPr="00FC74CF">
              <w:rPr>
                <w:b w:val="0"/>
                <w:spacing w:val="-2"/>
              </w:rPr>
              <w:t>Отметка о предоставлении информации или отказе в ее предоставлении</w:t>
            </w:r>
          </w:p>
        </w:tc>
        <w:tc>
          <w:tcPr>
            <w:tcW w:w="2268" w:type="dxa"/>
            <w:vAlign w:val="center"/>
          </w:tcPr>
          <w:p w:rsidR="003979CB" w:rsidRPr="00FC74CF" w:rsidRDefault="003979CB" w:rsidP="007C3CFF">
            <w:pPr>
              <w:pStyle w:val="a5"/>
              <w:spacing w:line="276" w:lineRule="auto"/>
              <w:rPr>
                <w:b w:val="0"/>
              </w:rPr>
            </w:pPr>
            <w:r w:rsidRPr="00FC74CF">
              <w:rPr>
                <w:b w:val="0"/>
                <w:spacing w:val="-5"/>
              </w:rPr>
              <w:t xml:space="preserve">Дата и реквизиты предоставления информации или отказа </w:t>
            </w:r>
          </w:p>
        </w:tc>
        <w:tc>
          <w:tcPr>
            <w:tcW w:w="1842" w:type="dxa"/>
            <w:vAlign w:val="center"/>
          </w:tcPr>
          <w:p w:rsidR="003979CB" w:rsidRPr="00FC74CF" w:rsidRDefault="003979CB" w:rsidP="007C3CFF">
            <w:pPr>
              <w:pStyle w:val="a5"/>
              <w:spacing w:line="276" w:lineRule="auto"/>
              <w:rPr>
                <w:b w:val="0"/>
                <w:spacing w:val="-5"/>
              </w:rPr>
            </w:pPr>
            <w:r w:rsidRPr="00FC74CF">
              <w:rPr>
                <w:b w:val="0"/>
                <w:spacing w:val="-5"/>
              </w:rPr>
              <w:t>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3979CB" w:rsidRPr="00FC74CF" w:rsidRDefault="003979CB" w:rsidP="007C3CFF">
            <w:pPr>
              <w:pStyle w:val="a5"/>
              <w:spacing w:line="276" w:lineRule="auto"/>
              <w:rPr>
                <w:b w:val="0"/>
                <w:spacing w:val="-5"/>
              </w:rPr>
            </w:pPr>
            <w:r w:rsidRPr="00FC74CF">
              <w:rPr>
                <w:b w:val="0"/>
                <w:spacing w:val="-5"/>
              </w:rPr>
              <w:t>Примечание</w:t>
            </w:r>
          </w:p>
        </w:tc>
      </w:tr>
      <w:tr w:rsidR="003979CB" w:rsidRPr="00FC74CF" w:rsidTr="00667B64">
        <w:trPr>
          <w:trHeight w:val="190"/>
        </w:trPr>
        <w:tc>
          <w:tcPr>
            <w:tcW w:w="483" w:type="dxa"/>
            <w:tcMar>
              <w:top w:w="28" w:type="dxa"/>
              <w:left w:w="57" w:type="dxa"/>
              <w:bottom w:w="57" w:type="dxa"/>
              <w:right w:w="85" w:type="dxa"/>
            </w:tcMar>
            <w:vAlign w:val="center"/>
          </w:tcPr>
          <w:p w:rsidR="003979CB" w:rsidRPr="00FC74CF" w:rsidRDefault="003979CB" w:rsidP="007C3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3979CB" w:rsidRPr="00FC74CF" w:rsidRDefault="003979CB" w:rsidP="007C3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3979CB" w:rsidRPr="00FC74CF" w:rsidRDefault="003979CB" w:rsidP="007C3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979CB" w:rsidRPr="00FC74CF" w:rsidRDefault="003979CB" w:rsidP="007C3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3979CB" w:rsidRPr="00FC74CF" w:rsidRDefault="003979CB" w:rsidP="007C3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74C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3979CB" w:rsidRPr="00FC74CF" w:rsidRDefault="003979CB" w:rsidP="007C3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C74CF">
              <w:rPr>
                <w:rFonts w:ascii="Times New Roman" w:hAnsi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3979CB" w:rsidRPr="00FC74CF" w:rsidRDefault="003979CB" w:rsidP="007C3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C74CF">
              <w:rPr>
                <w:rFonts w:ascii="Times New Roman" w:hAnsi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3979CB" w:rsidRPr="00FC74CF" w:rsidRDefault="003979CB" w:rsidP="007C3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C74CF">
              <w:rPr>
                <w:rFonts w:ascii="Times New Roman" w:hAnsi="Times New Roman"/>
                <w:spacing w:val="-5"/>
                <w:sz w:val="24"/>
                <w:szCs w:val="24"/>
              </w:rPr>
              <w:t>8</w:t>
            </w:r>
          </w:p>
        </w:tc>
      </w:tr>
      <w:tr w:rsidR="003979CB" w:rsidRPr="00FC74CF" w:rsidTr="00667B64">
        <w:tc>
          <w:tcPr>
            <w:tcW w:w="483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  <w:r w:rsidRPr="00FC74CF">
              <w:rPr>
                <w:i/>
                <w:sz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</w:tr>
      <w:tr w:rsidR="003979CB" w:rsidRPr="00FC74CF" w:rsidTr="00667B64">
        <w:tc>
          <w:tcPr>
            <w:tcW w:w="483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  <w:r w:rsidRPr="00FC74CF">
              <w:rPr>
                <w:i/>
                <w:sz w:val="24"/>
              </w:rPr>
              <w:t>2</w:t>
            </w:r>
          </w:p>
        </w:tc>
        <w:tc>
          <w:tcPr>
            <w:tcW w:w="1644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</w:tr>
      <w:tr w:rsidR="003979CB" w:rsidRPr="00FC74CF" w:rsidTr="00667B64">
        <w:tc>
          <w:tcPr>
            <w:tcW w:w="483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  <w:r w:rsidRPr="00FC74CF">
              <w:rPr>
                <w:i/>
                <w:sz w:val="24"/>
              </w:rPr>
              <w:t>3</w:t>
            </w:r>
          </w:p>
        </w:tc>
        <w:tc>
          <w:tcPr>
            <w:tcW w:w="1644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</w:tr>
      <w:tr w:rsidR="003979CB" w:rsidRPr="00FC74CF" w:rsidTr="00667B64">
        <w:tc>
          <w:tcPr>
            <w:tcW w:w="483" w:type="dxa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sz w:val="24"/>
              </w:rPr>
            </w:pPr>
            <w:r w:rsidRPr="00FC74CF">
              <w:rPr>
                <w:i/>
                <w:sz w:val="24"/>
              </w:rPr>
              <w:t>4</w:t>
            </w:r>
          </w:p>
        </w:tc>
        <w:tc>
          <w:tcPr>
            <w:tcW w:w="1644" w:type="dxa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3979CB" w:rsidRPr="00FC74CF" w:rsidRDefault="003979CB" w:rsidP="007C3CFF">
            <w:pPr>
              <w:pStyle w:val="Tabletext"/>
              <w:spacing w:line="276" w:lineRule="auto"/>
              <w:jc w:val="center"/>
              <w:rPr>
                <w:sz w:val="24"/>
              </w:rPr>
            </w:pPr>
          </w:p>
        </w:tc>
      </w:tr>
      <w:tr w:rsidR="003979CB" w:rsidRPr="00FC74CF" w:rsidTr="00667B64">
        <w:tc>
          <w:tcPr>
            <w:tcW w:w="483" w:type="dxa"/>
          </w:tcPr>
          <w:p w:rsidR="003979CB" w:rsidRPr="00FC74CF" w:rsidRDefault="003979CB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1644" w:type="dxa"/>
          </w:tcPr>
          <w:p w:rsidR="003979CB" w:rsidRPr="00FC74CF" w:rsidRDefault="003979CB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3979CB" w:rsidRPr="00FC74CF" w:rsidRDefault="003979CB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3979CB" w:rsidRPr="00FC74CF" w:rsidRDefault="003979CB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2127" w:type="dxa"/>
          </w:tcPr>
          <w:p w:rsidR="003979CB" w:rsidRPr="00FC74CF" w:rsidRDefault="003979CB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3979CB" w:rsidRPr="00FC74CF" w:rsidRDefault="003979CB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3979CB" w:rsidRPr="00FC74CF" w:rsidRDefault="003979CB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3979CB" w:rsidRPr="00FC74CF" w:rsidRDefault="003979CB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</w:tr>
      <w:tr w:rsidR="003979CB" w:rsidRPr="00FC74CF" w:rsidTr="00667B64">
        <w:tc>
          <w:tcPr>
            <w:tcW w:w="483" w:type="dxa"/>
          </w:tcPr>
          <w:p w:rsidR="003979CB" w:rsidRPr="00FC74CF" w:rsidRDefault="003979CB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1644" w:type="dxa"/>
          </w:tcPr>
          <w:p w:rsidR="003979CB" w:rsidRPr="00FC74CF" w:rsidRDefault="003979CB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3979CB" w:rsidRPr="00FC74CF" w:rsidRDefault="003979CB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3979CB" w:rsidRPr="00FC74CF" w:rsidRDefault="003979CB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2127" w:type="dxa"/>
          </w:tcPr>
          <w:p w:rsidR="003979CB" w:rsidRPr="00FC74CF" w:rsidRDefault="003979CB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3979CB" w:rsidRPr="00FC74CF" w:rsidRDefault="003979CB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3979CB" w:rsidRPr="00FC74CF" w:rsidRDefault="003979CB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3979CB" w:rsidRPr="00FC74CF" w:rsidRDefault="003979CB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</w:tr>
    </w:tbl>
    <w:p w:rsidR="003979CB" w:rsidRPr="00FC74CF" w:rsidRDefault="003979CB" w:rsidP="003979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9CB" w:rsidRPr="00FC74CF" w:rsidRDefault="003979CB" w:rsidP="003979CB">
      <w:pPr>
        <w:spacing w:line="276" w:lineRule="auto"/>
        <w:rPr>
          <w:sz w:val="24"/>
          <w:szCs w:val="24"/>
        </w:rPr>
      </w:pPr>
    </w:p>
    <w:p w:rsidR="003979CB" w:rsidRPr="00FC74CF" w:rsidRDefault="003979CB" w:rsidP="003979CB">
      <w:pPr>
        <w:spacing w:line="276" w:lineRule="auto"/>
        <w:rPr>
          <w:sz w:val="24"/>
          <w:szCs w:val="24"/>
        </w:rPr>
      </w:pPr>
    </w:p>
    <w:p w:rsidR="003979CB" w:rsidRDefault="003979CB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  <w:bookmarkStart w:id="0" w:name="_GoBack"/>
      <w:bookmarkEnd w:id="0"/>
    </w:p>
    <w:p w:rsidR="003979CB" w:rsidRDefault="003979CB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3979CB" w:rsidRDefault="003979CB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3979CB" w:rsidRDefault="003979CB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3979CB" w:rsidRDefault="003979CB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3979CB" w:rsidRDefault="003979CB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3979CB" w:rsidRDefault="003979CB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3979CB" w:rsidRDefault="003979CB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3979CB" w:rsidRDefault="003979CB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3979CB" w:rsidRDefault="003979CB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3979CB" w:rsidRDefault="003979CB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3979CB" w:rsidRDefault="003979CB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3979CB" w:rsidRDefault="003979CB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3979CB" w:rsidRDefault="003979CB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BC5A1F" w:rsidRDefault="00BC5A1F"/>
    <w:sectPr w:rsidR="00BC5A1F" w:rsidSect="00667B6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50F"/>
    <w:multiLevelType w:val="hybridMultilevel"/>
    <w:tmpl w:val="0E0666C2"/>
    <w:lvl w:ilvl="0" w:tplc="5AAE20CC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081A"/>
    <w:multiLevelType w:val="hybridMultilevel"/>
    <w:tmpl w:val="6E644E78"/>
    <w:lvl w:ilvl="0" w:tplc="04190011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57337"/>
    <w:multiLevelType w:val="hybridMultilevel"/>
    <w:tmpl w:val="0E0666C2"/>
    <w:lvl w:ilvl="0" w:tplc="DC6C9960">
      <w:start w:val="1"/>
      <w:numFmt w:val="decimal"/>
      <w:lvlText w:val="%1)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655C3"/>
    <w:multiLevelType w:val="hybridMultilevel"/>
    <w:tmpl w:val="0E0666C2"/>
    <w:lvl w:ilvl="0" w:tplc="04190001">
      <w:start w:val="1"/>
      <w:numFmt w:val="decimal"/>
      <w:lvlText w:val="%1)"/>
      <w:lvlJc w:val="left"/>
      <w:pPr>
        <w:ind w:left="1211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A4FA3"/>
    <w:multiLevelType w:val="hybridMultilevel"/>
    <w:tmpl w:val="BC3036E8"/>
    <w:lvl w:ilvl="0" w:tplc="AB766A8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328E562" w:tentative="1">
      <w:start w:val="1"/>
      <w:numFmt w:val="lowerLetter"/>
      <w:lvlText w:val="%2."/>
      <w:lvlJc w:val="left"/>
      <w:pPr>
        <w:ind w:left="1440" w:hanging="360"/>
      </w:pPr>
    </w:lvl>
    <w:lvl w:ilvl="2" w:tplc="9B7EB604" w:tentative="1">
      <w:start w:val="1"/>
      <w:numFmt w:val="lowerRoman"/>
      <w:lvlText w:val="%3."/>
      <w:lvlJc w:val="right"/>
      <w:pPr>
        <w:ind w:left="2160" w:hanging="180"/>
      </w:pPr>
    </w:lvl>
    <w:lvl w:ilvl="3" w:tplc="5462A0B6" w:tentative="1">
      <w:start w:val="1"/>
      <w:numFmt w:val="decimal"/>
      <w:lvlText w:val="%4."/>
      <w:lvlJc w:val="left"/>
      <w:pPr>
        <w:ind w:left="2880" w:hanging="360"/>
      </w:pPr>
    </w:lvl>
    <w:lvl w:ilvl="4" w:tplc="F8462FF2" w:tentative="1">
      <w:start w:val="1"/>
      <w:numFmt w:val="lowerLetter"/>
      <w:lvlText w:val="%5."/>
      <w:lvlJc w:val="left"/>
      <w:pPr>
        <w:ind w:left="3600" w:hanging="360"/>
      </w:pPr>
    </w:lvl>
    <w:lvl w:ilvl="5" w:tplc="DF90569C" w:tentative="1">
      <w:start w:val="1"/>
      <w:numFmt w:val="lowerRoman"/>
      <w:lvlText w:val="%6."/>
      <w:lvlJc w:val="right"/>
      <w:pPr>
        <w:ind w:left="4320" w:hanging="180"/>
      </w:pPr>
    </w:lvl>
    <w:lvl w:ilvl="6" w:tplc="F43ADDC0" w:tentative="1">
      <w:start w:val="1"/>
      <w:numFmt w:val="decimal"/>
      <w:lvlText w:val="%7."/>
      <w:lvlJc w:val="left"/>
      <w:pPr>
        <w:ind w:left="5040" w:hanging="360"/>
      </w:pPr>
    </w:lvl>
    <w:lvl w:ilvl="7" w:tplc="B0183624" w:tentative="1">
      <w:start w:val="1"/>
      <w:numFmt w:val="lowerLetter"/>
      <w:lvlText w:val="%8."/>
      <w:lvlJc w:val="left"/>
      <w:pPr>
        <w:ind w:left="5760" w:hanging="360"/>
      </w:pPr>
    </w:lvl>
    <w:lvl w:ilvl="8" w:tplc="9490D5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979CB"/>
    <w:rsid w:val="003979CB"/>
    <w:rsid w:val="004E2305"/>
    <w:rsid w:val="004F4881"/>
    <w:rsid w:val="006659C6"/>
    <w:rsid w:val="00667B64"/>
    <w:rsid w:val="00712343"/>
    <w:rsid w:val="009F12B6"/>
    <w:rsid w:val="00BC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3979CB"/>
    <w:pPr>
      <w:ind w:firstLine="0"/>
      <w:jc w:val="left"/>
    </w:pPr>
    <w:rPr>
      <w:szCs w:val="24"/>
      <w:lang w:eastAsia="ar-SA"/>
    </w:rPr>
  </w:style>
  <w:style w:type="paragraph" w:customStyle="1" w:styleId="Tabletitleheader">
    <w:name w:val="Table_title_header"/>
    <w:basedOn w:val="a"/>
    <w:rsid w:val="003979CB"/>
    <w:pPr>
      <w:suppressAutoHyphens/>
      <w:spacing w:before="120"/>
      <w:ind w:firstLine="0"/>
      <w:jc w:val="center"/>
    </w:pPr>
    <w:rPr>
      <w:sz w:val="32"/>
      <w:szCs w:val="28"/>
      <w:lang w:eastAsia="ar-SA"/>
    </w:rPr>
  </w:style>
  <w:style w:type="paragraph" w:styleId="a3">
    <w:name w:val="No Spacing"/>
    <w:uiPriority w:val="1"/>
    <w:qFormat/>
    <w:rsid w:val="003979C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979CB"/>
    <w:pPr>
      <w:ind w:left="720"/>
      <w:contextualSpacing/>
    </w:pPr>
  </w:style>
  <w:style w:type="paragraph" w:customStyle="1" w:styleId="Tableheader">
    <w:name w:val="Table_header"/>
    <w:basedOn w:val="Tabletext"/>
    <w:rsid w:val="003979CB"/>
    <w:pPr>
      <w:suppressAutoHyphens/>
      <w:jc w:val="center"/>
    </w:pPr>
    <w:rPr>
      <w:lang w:eastAsia="ru-RU"/>
    </w:rPr>
  </w:style>
  <w:style w:type="paragraph" w:customStyle="1" w:styleId="a5">
    <w:name w:val="Таблица шапка"/>
    <w:basedOn w:val="a"/>
    <w:next w:val="a"/>
    <w:rsid w:val="003979CB"/>
    <w:pPr>
      <w:keepNext/>
      <w:keepLines/>
      <w:spacing w:before="60" w:after="60"/>
      <w:ind w:firstLine="0"/>
      <w:jc w:val="center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1081</Words>
  <Characters>6168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user</cp:lastModifiedBy>
  <cp:revision>8</cp:revision>
  <dcterms:created xsi:type="dcterms:W3CDTF">2018-04-03T08:51:00Z</dcterms:created>
  <dcterms:modified xsi:type="dcterms:W3CDTF">2018-05-10T07:26:00Z</dcterms:modified>
</cp:coreProperties>
</file>